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5A2287" w:rsidRPr="009D24E1" w:rsidTr="004D28C6">
        <w:trPr>
          <w:trHeight w:val="400"/>
        </w:trPr>
        <w:tc>
          <w:tcPr>
            <w:tcW w:w="10031" w:type="dxa"/>
            <w:gridSpan w:val="3"/>
          </w:tcPr>
          <w:p w:rsidR="005A2287" w:rsidRPr="009D24E1" w:rsidRDefault="005A2287" w:rsidP="004D28C6">
            <w:pPr>
              <w:tabs>
                <w:tab w:val="center" w:pos="4252"/>
                <w:tab w:val="right" w:pos="8504"/>
              </w:tabs>
              <w:suppressAutoHyphens/>
              <w:kinsoku w:val="0"/>
              <w:autoSpaceDE w:val="0"/>
              <w:autoSpaceDN w:val="0"/>
              <w:snapToGrid w:val="0"/>
              <w:spacing w:line="366" w:lineRule="atLeast"/>
              <w:jc w:val="center"/>
              <w:rPr>
                <w:rFonts w:asciiTheme="majorEastAsia" w:eastAsiaTheme="majorEastAsia" w:hAnsiTheme="majorEastAsia"/>
              </w:rPr>
            </w:pPr>
            <w:r>
              <w:rPr>
                <w:rFonts w:asciiTheme="majorEastAsia" w:eastAsiaTheme="majorEastAsia" w:hAnsiTheme="majorEastAsia" w:hint="eastAsia"/>
              </w:rPr>
              <w:t>認定権者記載欄</w:t>
            </w:r>
          </w:p>
        </w:tc>
      </w:tr>
      <w:tr w:rsidR="005A2287" w:rsidRPr="009D24E1" w:rsidTr="004D28C6">
        <w:trPr>
          <w:trHeight w:val="238"/>
        </w:trPr>
        <w:tc>
          <w:tcPr>
            <w:tcW w:w="3343" w:type="dxa"/>
            <w:tcBorders>
              <w:top w:val="single" w:sz="24" w:space="0" w:color="auto"/>
              <w:left w:val="single" w:sz="24" w:space="0" w:color="auto"/>
              <w:bottom w:val="single" w:sz="24" w:space="0" w:color="auto"/>
              <w:right w:val="single" w:sz="24" w:space="0" w:color="auto"/>
            </w:tcBorders>
          </w:tcPr>
          <w:p w:rsidR="005A2287" w:rsidRPr="009D24E1" w:rsidRDefault="005A2287" w:rsidP="004D28C6">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rsidR="005A2287" w:rsidRPr="009D24E1" w:rsidRDefault="005A2287" w:rsidP="004D28C6">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rsidR="005A2287" w:rsidRPr="009D24E1" w:rsidRDefault="005A2287" w:rsidP="004D28C6">
            <w:pPr>
              <w:suppressAutoHyphens/>
              <w:kinsoku w:val="0"/>
              <w:wordWrap w:val="0"/>
              <w:autoSpaceDE w:val="0"/>
              <w:autoSpaceDN w:val="0"/>
              <w:spacing w:line="366" w:lineRule="atLeast"/>
              <w:jc w:val="left"/>
              <w:rPr>
                <w:rFonts w:asciiTheme="majorEastAsia" w:eastAsiaTheme="majorEastAsia" w:hAnsiTheme="majorEastAsia"/>
              </w:rPr>
            </w:pPr>
          </w:p>
        </w:tc>
      </w:tr>
      <w:tr w:rsidR="005A2287" w:rsidRPr="009D24E1" w:rsidTr="004D28C6">
        <w:trPr>
          <w:trHeight w:val="273"/>
        </w:trPr>
        <w:tc>
          <w:tcPr>
            <w:tcW w:w="3343" w:type="dxa"/>
            <w:tcBorders>
              <w:top w:val="single" w:sz="24" w:space="0" w:color="auto"/>
            </w:tcBorders>
          </w:tcPr>
          <w:p w:rsidR="005A2287" w:rsidRPr="009D24E1" w:rsidRDefault="005A2287" w:rsidP="004D28C6">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rsidR="005A2287" w:rsidRPr="009D24E1" w:rsidRDefault="005A2287" w:rsidP="004D28C6">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rsidR="005A2287" w:rsidRPr="009D24E1" w:rsidRDefault="005A2287" w:rsidP="004D28C6">
            <w:pPr>
              <w:suppressAutoHyphens/>
              <w:kinsoku w:val="0"/>
              <w:wordWrap w:val="0"/>
              <w:autoSpaceDE w:val="0"/>
              <w:autoSpaceDN w:val="0"/>
              <w:spacing w:line="366" w:lineRule="atLeast"/>
              <w:jc w:val="left"/>
              <w:rPr>
                <w:rFonts w:asciiTheme="majorEastAsia" w:eastAsiaTheme="majorEastAsia" w:hAnsiTheme="majorEastAsia"/>
              </w:rPr>
            </w:pPr>
          </w:p>
        </w:tc>
      </w:tr>
    </w:tbl>
    <w:p w:rsidR="005A2287" w:rsidRDefault="005A2287" w:rsidP="005A2287">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様式第５－（ハ</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①</w:t>
      </w:r>
    </w:p>
    <w:tbl>
      <w:tblPr>
        <w:tblW w:w="10103"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3"/>
      </w:tblGrid>
      <w:tr w:rsidR="005A2287" w:rsidRPr="00C35FF6" w:rsidTr="005A2287">
        <w:trPr>
          <w:trHeight w:val="11175"/>
        </w:trPr>
        <w:tc>
          <w:tcPr>
            <w:tcW w:w="10103" w:type="dxa"/>
            <w:tcBorders>
              <w:top w:val="single" w:sz="4" w:space="0" w:color="000000"/>
              <w:left w:val="single" w:sz="4" w:space="0" w:color="000000"/>
              <w:bottom w:val="single" w:sz="4" w:space="0" w:color="000000"/>
              <w:right w:val="single" w:sz="4" w:space="0" w:color="000000"/>
            </w:tcBorders>
          </w:tcPr>
          <w:p w:rsidR="005A2287" w:rsidRDefault="005A2287" w:rsidP="004D28C6">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4"/>
                <w:kern w:val="0"/>
                <w:szCs w:val="21"/>
              </w:rPr>
            </w:pPr>
          </w:p>
          <w:p w:rsidR="005A2287" w:rsidRDefault="005A2287" w:rsidP="004D28C6">
            <w:pPr>
              <w:suppressAutoHyphens/>
              <w:kinsoku w:val="0"/>
              <w:overflowPunct w:val="0"/>
              <w:autoSpaceDE w:val="0"/>
              <w:autoSpaceDN w:val="0"/>
              <w:adjustRightInd w:val="0"/>
              <w:spacing w:line="274"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中小企業信用保険法第２条第</w:t>
            </w:r>
            <w:r w:rsidR="006E3795">
              <w:rPr>
                <w:rFonts w:ascii="ＭＳ ゴシック" w:eastAsia="ＭＳ ゴシック" w:hAnsi="ＭＳ ゴシック" w:cs="ＭＳ ゴシック" w:hint="eastAsia"/>
                <w:color w:val="000000"/>
                <w:spacing w:val="-2"/>
                <w:kern w:val="0"/>
                <w:szCs w:val="21"/>
              </w:rPr>
              <w:t>５</w:t>
            </w:r>
            <w:r w:rsidRPr="00C35FF6">
              <w:rPr>
                <w:rFonts w:ascii="ＭＳ ゴシック" w:eastAsia="ＭＳ ゴシック" w:hAnsi="ＭＳ ゴシック" w:cs="ＭＳ ゴシック" w:hint="eastAsia"/>
                <w:color w:val="000000"/>
                <w:spacing w:val="-2"/>
                <w:kern w:val="0"/>
                <w:szCs w:val="21"/>
              </w:rPr>
              <w:t>項第５号の規定による認定申請書（</w:t>
            </w:r>
            <w:r>
              <w:rPr>
                <w:rFonts w:ascii="ＭＳ ゴシック" w:eastAsia="ＭＳ ゴシック" w:hAnsi="ＭＳ ゴシック" w:cs="ＭＳ ゴシック" w:hint="eastAsia"/>
                <w:color w:val="000000"/>
                <w:spacing w:val="-2"/>
                <w:kern w:val="0"/>
                <w:szCs w:val="21"/>
              </w:rPr>
              <w:t>ハ－①</w:t>
            </w:r>
            <w:r w:rsidRPr="00C35FF6">
              <w:rPr>
                <w:rFonts w:ascii="ＭＳ ゴシック" w:eastAsia="ＭＳ ゴシック" w:hAnsi="ＭＳ ゴシック" w:cs="ＭＳ ゴシック" w:hint="eastAsia"/>
                <w:color w:val="000000"/>
                <w:spacing w:val="-2"/>
                <w:kern w:val="0"/>
                <w:szCs w:val="21"/>
              </w:rPr>
              <w:t>）</w:t>
            </w:r>
          </w:p>
          <w:p w:rsidR="005A2287" w:rsidRPr="00E20D42" w:rsidRDefault="005A2287" w:rsidP="004D28C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kern w:val="0"/>
                <w:szCs w:val="21"/>
              </w:rPr>
            </w:pPr>
          </w:p>
          <w:p w:rsidR="005A2287" w:rsidRPr="00C35FF6" w:rsidRDefault="005A2287" w:rsidP="004D28C6">
            <w:pPr>
              <w:suppressAutoHyphens/>
              <w:kinsoku w:val="0"/>
              <w:wordWrap w:val="0"/>
              <w:overflowPunct w:val="0"/>
              <w:autoSpaceDE w:val="0"/>
              <w:autoSpaceDN w:val="0"/>
              <w:adjustRightInd w:val="0"/>
              <w:spacing w:line="274" w:lineRule="exact"/>
              <w:ind w:rightChars="232" w:right="487"/>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bookmarkStart w:id="0" w:name="_GoBack"/>
            <w:r w:rsidR="00747CDF">
              <w:rPr>
                <w:rFonts w:ascii="ＭＳ ゴシック" w:eastAsia="ＭＳ ゴシック" w:hAnsi="ＭＳ ゴシック" w:cs="ＭＳ ゴシック" w:hint="eastAsia"/>
                <w:color w:val="000000"/>
                <w:spacing w:val="-2"/>
                <w:kern w:val="0"/>
                <w:szCs w:val="21"/>
              </w:rPr>
              <w:t>令和</w:t>
            </w:r>
            <w:bookmarkEnd w:id="0"/>
            <w:r w:rsidRPr="00C35FF6">
              <w:rPr>
                <w:rFonts w:ascii="ＭＳ ゴシック" w:eastAsia="ＭＳ ゴシック" w:hAnsi="ＭＳ ゴシック" w:cs="ＭＳ ゴシック" w:hint="eastAsia"/>
                <w:color w:val="000000"/>
                <w:spacing w:val="-2"/>
                <w:kern w:val="0"/>
                <w:szCs w:val="21"/>
              </w:rPr>
              <w:t xml:space="preserve">　　年　　月　　日</w:t>
            </w:r>
          </w:p>
          <w:p w:rsidR="005A2287" w:rsidRPr="00C35FF6" w:rsidRDefault="005A2287" w:rsidP="004D28C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hint="eastAsia"/>
                <w:color w:val="000000"/>
                <w:spacing w:val="6"/>
                <w:kern w:val="0"/>
                <w:szCs w:val="21"/>
              </w:rPr>
              <w:t xml:space="preserve">永平寺町長　</w:t>
            </w:r>
            <w:r w:rsidRPr="00C35FF6">
              <w:rPr>
                <w:rFonts w:ascii="ＭＳ ゴシック" w:eastAsia="ＭＳ ゴシック" w:hAnsi="ＭＳ ゴシック" w:cs="ＭＳ ゴシック" w:hint="eastAsia"/>
                <w:color w:val="000000"/>
                <w:spacing w:val="-2"/>
                <w:kern w:val="0"/>
                <w:szCs w:val="21"/>
              </w:rPr>
              <w:t xml:space="preserve">　殿</w:t>
            </w:r>
          </w:p>
          <w:p w:rsidR="005A2287" w:rsidRPr="00C35FF6" w:rsidRDefault="005A2287" w:rsidP="004D28C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hint="eastAsia"/>
                <w:color w:val="000000"/>
                <w:spacing w:val="6"/>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hint="eastAsia"/>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申請者</w:t>
            </w:r>
          </w:p>
          <w:p w:rsidR="005A2287" w:rsidRPr="00C35FF6" w:rsidRDefault="005A2287" w:rsidP="004D28C6">
            <w:pPr>
              <w:suppressAutoHyphens/>
              <w:kinsoku w:val="0"/>
              <w:wordWrap w:val="0"/>
              <w:overflowPunct w:val="0"/>
              <w:autoSpaceDE w:val="0"/>
              <w:autoSpaceDN w:val="0"/>
              <w:adjustRightInd w:val="0"/>
              <w:spacing w:line="274" w:lineRule="exact"/>
              <w:ind w:rightChars="232" w:right="487"/>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hint="eastAsia"/>
                <w:color w:val="000000"/>
                <w:spacing w:val="6"/>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住　所　　　　　　　　</w:t>
            </w:r>
            <w:r w:rsidRPr="00C35FF6">
              <w:rPr>
                <w:rFonts w:ascii="ＭＳ ゴシック" w:eastAsia="ＭＳ ゴシック" w:hAnsi="ＭＳ ゴシック" w:cs="ＭＳ ゴシック"/>
                <w:color w:val="000000"/>
                <w:spacing w:val="6"/>
                <w:kern w:val="0"/>
                <w:szCs w:val="21"/>
                <w:u w:val="single" w:color="000000"/>
              </w:rPr>
              <w:t xml:space="preserve"> </w:t>
            </w:r>
            <w:r>
              <w:rPr>
                <w:rFonts w:ascii="ＭＳ ゴシック" w:eastAsia="ＭＳ ゴシック" w:hAnsi="ＭＳ ゴシック" w:cs="ＭＳ ゴシック" w:hint="eastAsia"/>
                <w:color w:val="000000"/>
                <w:spacing w:val="6"/>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　　　　　　</w:t>
            </w:r>
          </w:p>
          <w:p w:rsidR="005A2287" w:rsidRPr="00C35FF6" w:rsidRDefault="005A2287" w:rsidP="004D28C6">
            <w:pPr>
              <w:suppressAutoHyphens/>
              <w:kinsoku w:val="0"/>
              <w:wordWrap w:val="0"/>
              <w:overflowPunct w:val="0"/>
              <w:autoSpaceDE w:val="0"/>
              <w:autoSpaceDN w:val="0"/>
              <w:adjustRightInd w:val="0"/>
              <w:spacing w:line="274" w:lineRule="exact"/>
              <w:ind w:rightChars="232" w:right="487"/>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氏　名　</w:t>
            </w:r>
            <w:r>
              <w:rPr>
                <w:rFonts w:ascii="ＭＳ ゴシック" w:eastAsia="ＭＳ ゴシック" w:hAnsi="ＭＳ ゴシック" w:cs="ＭＳ ゴシック" w:hint="eastAsia"/>
                <w:color w:val="000000"/>
                <w:spacing w:val="-2"/>
                <w:kern w:val="0"/>
                <w:szCs w:val="21"/>
                <w:u w:val="single" w:color="000000"/>
              </w:rPr>
              <w:t xml:space="preserve">　　　　　　　　　　　　</w:t>
            </w:r>
            <w:r w:rsidRPr="00C35FF6">
              <w:rPr>
                <w:rFonts w:ascii="ＭＳ ゴシック" w:eastAsia="ＭＳ ゴシック" w:hAnsi="ＭＳ ゴシック" w:cs="ＭＳ ゴシック"/>
                <w:color w:val="000000"/>
                <w:spacing w:val="6"/>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印</w:t>
            </w:r>
          </w:p>
          <w:p w:rsidR="005A2287" w:rsidRPr="00C35FF6" w:rsidRDefault="005A2287" w:rsidP="004D28C6">
            <w:pPr>
              <w:suppressAutoHyphens/>
              <w:kinsoku w:val="0"/>
              <w:wordWrap w:val="0"/>
              <w:overflowPunct w:val="0"/>
              <w:autoSpaceDE w:val="0"/>
              <w:autoSpaceDN w:val="0"/>
              <w:adjustRightInd w:val="0"/>
              <w:spacing w:line="274" w:lineRule="exact"/>
              <w:ind w:rightChars="232" w:right="487"/>
              <w:jc w:val="left"/>
              <w:textAlignment w:val="baseline"/>
              <w:rPr>
                <w:rFonts w:ascii="ＭＳ ゴシック" w:eastAsia="ＭＳ ゴシック" w:hAnsi="Times New Roman"/>
                <w:color w:val="000000"/>
                <w:spacing w:val="16"/>
                <w:kern w:val="0"/>
                <w:szCs w:val="21"/>
              </w:rPr>
            </w:pPr>
          </w:p>
          <w:p w:rsidR="005A2287" w:rsidRDefault="005A2287" w:rsidP="004D28C6">
            <w:pPr>
              <w:suppressAutoHyphens/>
              <w:kinsoku w:val="0"/>
              <w:wordWrap w:val="0"/>
              <w:overflowPunct w:val="0"/>
              <w:autoSpaceDE w:val="0"/>
              <w:autoSpaceDN w:val="0"/>
              <w:adjustRightInd w:val="0"/>
              <w:spacing w:line="274" w:lineRule="exact"/>
              <w:ind w:right="487"/>
              <w:jc w:val="left"/>
              <w:textAlignment w:val="baseline"/>
              <w:rPr>
                <w:rFonts w:ascii="ＭＳ ゴシック" w:eastAsia="ＭＳ ゴシック" w:hAnsi="ＭＳ ゴシック" w:cs="ＭＳ ゴシック"/>
                <w:color w:val="000000"/>
                <w:spacing w:val="-2"/>
                <w:kern w:val="0"/>
                <w:szCs w:val="21"/>
              </w:rPr>
            </w:pPr>
            <w:r>
              <w:rPr>
                <w:rFonts w:ascii="ＭＳ ゴシック" w:eastAsia="ＭＳ ゴシック" w:hAnsi="ＭＳ ゴシック" w:cs="ＭＳ ゴシック" w:hint="eastAsia"/>
                <w:color w:val="000000"/>
                <w:spacing w:val="-2"/>
                <w:kern w:val="0"/>
                <w:szCs w:val="21"/>
              </w:rPr>
              <w:t xml:space="preserve">　私は、表に記載する業</w:t>
            </w:r>
            <w:r w:rsidRPr="00C35FF6">
              <w:rPr>
                <w:rFonts w:ascii="ＭＳ ゴシック" w:eastAsia="ＭＳ ゴシック" w:hAnsi="ＭＳ ゴシック" w:cs="ＭＳ ゴシック" w:hint="eastAsia"/>
                <w:color w:val="000000"/>
                <w:spacing w:val="-2"/>
                <w:kern w:val="0"/>
                <w:szCs w:val="21"/>
              </w:rPr>
              <w:t>を営んでいるが、</w:t>
            </w:r>
            <w:r>
              <w:rPr>
                <w:rFonts w:ascii="ＭＳ ゴシック" w:eastAsia="ＭＳ ゴシック" w:hAnsi="ＭＳ ゴシック" w:cs="ＭＳ ゴシック" w:hint="eastAsia"/>
                <w:color w:val="000000"/>
                <w:spacing w:val="-2"/>
                <w:kern w:val="0"/>
                <w:szCs w:val="21"/>
              </w:rPr>
              <w:t>円高の影響により（注２）</w:t>
            </w:r>
            <w:r w:rsidRPr="00C35FF6">
              <w:rPr>
                <w:rFonts w:ascii="ＭＳ ゴシック" w:eastAsia="ＭＳ ゴシック" w:hAnsi="ＭＳ ゴシック" w:cs="ＭＳ ゴシック" w:hint="eastAsia"/>
                <w:color w:val="000000"/>
                <w:spacing w:val="-2"/>
                <w:kern w:val="0"/>
                <w:szCs w:val="21"/>
              </w:rPr>
              <w:t>、下記のとおり、</w:t>
            </w:r>
            <w:r w:rsidR="006E3795">
              <w:rPr>
                <w:rFonts w:ascii="ＭＳ ゴシック" w:eastAsia="ＭＳ ゴシック" w:hAnsi="ＭＳ ゴシック" w:cs="ＭＳ ゴシック" w:hint="eastAsia"/>
                <w:color w:val="000000"/>
                <w:spacing w:val="-2"/>
                <w:kern w:val="0"/>
                <w:szCs w:val="21"/>
                <w:u w:val="single"/>
              </w:rPr>
              <w:t xml:space="preserve">　　　　　　　　</w:t>
            </w:r>
            <w:r w:rsidRPr="00C35FF6">
              <w:rPr>
                <w:rFonts w:ascii="ＭＳ ゴシック" w:eastAsia="ＭＳ ゴシック" w:hAnsi="ＭＳ ゴシック" w:cs="ＭＳ ゴシック" w:hint="eastAsia"/>
                <w:color w:val="000000"/>
                <w:spacing w:val="-2"/>
                <w:kern w:val="0"/>
                <w:szCs w:val="21"/>
              </w:rPr>
              <w:t>（注</w:t>
            </w:r>
            <w:r>
              <w:rPr>
                <w:rFonts w:ascii="ＭＳ ゴシック" w:eastAsia="ＭＳ ゴシック" w:hAnsi="ＭＳ ゴシック" w:cs="ＭＳ ゴシック" w:hint="eastAsia"/>
                <w:color w:val="000000"/>
                <w:spacing w:val="-2"/>
                <w:kern w:val="0"/>
                <w:szCs w:val="21"/>
              </w:rPr>
              <w:t>３</w:t>
            </w:r>
            <w:r w:rsidRPr="00C35FF6">
              <w:rPr>
                <w:rFonts w:ascii="ＭＳ ゴシック" w:eastAsia="ＭＳ ゴシック" w:hAnsi="ＭＳ ゴシック" w:cs="ＭＳ ゴシック" w:hint="eastAsia"/>
                <w:color w:val="000000"/>
                <w:spacing w:val="-2"/>
                <w:kern w:val="0"/>
                <w:szCs w:val="21"/>
              </w:rPr>
              <w:t>）が生じているため、経</w:t>
            </w:r>
            <w:r w:rsidR="006E3795">
              <w:rPr>
                <w:rFonts w:ascii="ＭＳ ゴシック" w:eastAsia="ＭＳ ゴシック" w:hAnsi="ＭＳ ゴシック" w:cs="ＭＳ ゴシック" w:hint="eastAsia"/>
                <w:color w:val="000000"/>
                <w:spacing w:val="-2"/>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spacing w:val="-2"/>
                <w:kern w:val="0"/>
                <w:szCs w:val="21"/>
              </w:rPr>
              <w:t>項第５号の規定に基づき認定されるようお願いします。</w:t>
            </w:r>
          </w:p>
          <w:p w:rsidR="005A2287" w:rsidRPr="00C35FF6" w:rsidRDefault="005A2287" w:rsidP="004D28C6">
            <w:pPr>
              <w:pStyle w:val="a7"/>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A2287" w:rsidRPr="0002103D" w:rsidTr="004D28C6">
              <w:trPr>
                <w:trHeight w:val="372"/>
              </w:trPr>
              <w:tc>
                <w:tcPr>
                  <w:tcW w:w="3163" w:type="dxa"/>
                  <w:tcBorders>
                    <w:top w:val="single" w:sz="24" w:space="0" w:color="auto"/>
                    <w:left w:val="single" w:sz="24" w:space="0" w:color="auto"/>
                    <w:bottom w:val="single" w:sz="24" w:space="0" w:color="auto"/>
                    <w:right w:val="single" w:sz="24" w:space="0" w:color="auto"/>
                  </w:tcBorders>
                </w:tcPr>
                <w:p w:rsidR="005A2287" w:rsidRPr="0002103D" w:rsidRDefault="005A2287" w:rsidP="004D28C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5A2287" w:rsidRPr="0002103D" w:rsidRDefault="005A2287" w:rsidP="004D28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5A2287" w:rsidRPr="0002103D" w:rsidRDefault="005A2287" w:rsidP="004D28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5A2287" w:rsidRPr="0002103D" w:rsidTr="004D28C6">
              <w:trPr>
                <w:trHeight w:val="388"/>
              </w:trPr>
              <w:tc>
                <w:tcPr>
                  <w:tcW w:w="3163" w:type="dxa"/>
                  <w:tcBorders>
                    <w:top w:val="single" w:sz="24" w:space="0" w:color="auto"/>
                  </w:tcBorders>
                </w:tcPr>
                <w:p w:rsidR="005A2287" w:rsidRPr="0002103D" w:rsidRDefault="005A2287" w:rsidP="004D28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5A2287" w:rsidRPr="0002103D" w:rsidRDefault="005A2287" w:rsidP="004D28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5A2287" w:rsidRPr="0002103D" w:rsidRDefault="005A2287" w:rsidP="004D28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5A2287" w:rsidRDefault="005A2287" w:rsidP="004D28C6">
            <w:pPr>
              <w:suppressAutoHyphens/>
              <w:kinsoku w:val="0"/>
              <w:wordWrap w:val="0"/>
              <w:overflowPunct w:val="0"/>
              <w:autoSpaceDE w:val="0"/>
              <w:autoSpaceDN w:val="0"/>
              <w:adjustRightInd w:val="0"/>
              <w:spacing w:line="240" w:lineRule="exact"/>
              <w:ind w:leftChars="1" w:left="126" w:hangingChars="59" w:hanging="124"/>
              <w:jc w:val="left"/>
              <w:textAlignment w:val="baseline"/>
              <w:rPr>
                <w:rFonts w:ascii="ＭＳ ゴシック" w:eastAsia="ＭＳ ゴシック" w:hAnsi="Times New Roman"/>
                <w:color w:val="000000"/>
                <w:spacing w:val="16"/>
                <w:kern w:val="0"/>
                <w:szCs w:val="21"/>
                <w:shd w:val="pct15" w:color="auto" w:fill="FFFFFF"/>
              </w:rPr>
            </w:pPr>
            <w:r w:rsidRPr="005A2287">
              <w:rPr>
                <w:rFonts w:ascii="ＭＳ ゴシック" w:eastAsia="ＭＳ ゴシック" w:hAnsi="ＭＳ ゴシック" w:cs="ＭＳ ゴシック" w:hint="eastAsia"/>
                <w:color w:val="000000"/>
                <w:kern w:val="0"/>
                <w:szCs w:val="21"/>
                <w:shd w:val="pct15" w:color="auto" w:fill="FFFFFF"/>
              </w:rPr>
              <w:t>※</w:t>
            </w:r>
            <w:r w:rsidRPr="005A2287">
              <w:rPr>
                <w:rFonts w:ascii="ＭＳ ゴシック" w:eastAsia="ＭＳ ゴシック" w:hAnsi="Times New Roman" w:hint="eastAsia"/>
                <w:color w:val="000000"/>
                <w:spacing w:val="16"/>
                <w:kern w:val="0"/>
                <w:szCs w:val="21"/>
                <w:shd w:val="pct15" w:color="auto" w:fill="FFFFFF"/>
              </w:rPr>
              <w:t>表には営んでいる事業が属する業種（日本標準産業分類の細分類番号と細分類業種名）</w:t>
            </w:r>
          </w:p>
          <w:p w:rsidR="005A2287" w:rsidRDefault="005A2287" w:rsidP="005A2287">
            <w:pPr>
              <w:suppressAutoHyphens/>
              <w:kinsoku w:val="0"/>
              <w:wordWrap w:val="0"/>
              <w:overflowPunct w:val="0"/>
              <w:autoSpaceDE w:val="0"/>
              <w:autoSpaceDN w:val="0"/>
              <w:adjustRightInd w:val="0"/>
              <w:spacing w:line="240" w:lineRule="exact"/>
              <w:ind w:leftChars="1" w:left="145" w:hangingChars="59" w:hanging="143"/>
              <w:jc w:val="left"/>
              <w:textAlignment w:val="baseline"/>
              <w:rPr>
                <w:rFonts w:ascii="ＭＳ ゴシック" w:eastAsia="ＭＳ ゴシック" w:hAnsi="Times New Roman"/>
                <w:color w:val="000000"/>
                <w:spacing w:val="16"/>
                <w:kern w:val="0"/>
                <w:szCs w:val="21"/>
                <w:shd w:val="pct15" w:color="auto" w:fill="FFFFFF"/>
              </w:rPr>
            </w:pPr>
            <w:r w:rsidRPr="005A2287">
              <w:rPr>
                <w:rFonts w:ascii="ＭＳ ゴシック" w:eastAsia="ＭＳ ゴシック" w:hAnsi="Times New Roman" w:hint="eastAsia"/>
                <w:color w:val="000000"/>
                <w:spacing w:val="16"/>
                <w:kern w:val="0"/>
                <w:szCs w:val="21"/>
                <w:shd w:val="pct15" w:color="auto" w:fill="FFFFFF"/>
              </w:rPr>
              <w:t>を全て記載（当該業種は全て指定業種であることが必要）</w:t>
            </w:r>
            <w:r>
              <w:rPr>
                <w:rFonts w:ascii="ＭＳ ゴシック" w:eastAsia="ＭＳ ゴシック" w:hAnsi="Times New Roman" w:hint="eastAsia"/>
                <w:color w:val="000000"/>
                <w:spacing w:val="16"/>
                <w:kern w:val="0"/>
                <w:szCs w:val="21"/>
                <w:shd w:val="pct15" w:color="auto" w:fill="FFFFFF"/>
              </w:rPr>
              <w:t>。当該業種が複数ある場合には</w:t>
            </w:r>
          </w:p>
          <w:p w:rsidR="005A2287" w:rsidRPr="005A2287" w:rsidRDefault="005A2287" w:rsidP="005A2287">
            <w:pPr>
              <w:suppressAutoHyphens/>
              <w:kinsoku w:val="0"/>
              <w:wordWrap w:val="0"/>
              <w:overflowPunct w:val="0"/>
              <w:autoSpaceDE w:val="0"/>
              <w:autoSpaceDN w:val="0"/>
              <w:adjustRightInd w:val="0"/>
              <w:spacing w:line="240" w:lineRule="exact"/>
              <w:ind w:leftChars="1" w:left="145" w:hangingChars="59" w:hanging="143"/>
              <w:jc w:val="left"/>
              <w:textAlignment w:val="baseline"/>
              <w:rPr>
                <w:rFonts w:ascii="ＭＳ ゴシック" w:eastAsia="ＭＳ ゴシック" w:hAnsi="Times New Roman"/>
                <w:color w:val="000000"/>
                <w:spacing w:val="16"/>
                <w:kern w:val="0"/>
                <w:szCs w:val="21"/>
                <w:shd w:val="pct15" w:color="auto" w:fill="FFFFFF"/>
              </w:rPr>
            </w:pPr>
            <w:r w:rsidRPr="005A2287">
              <w:rPr>
                <w:rFonts w:ascii="ＭＳ ゴシック" w:eastAsia="ＭＳ ゴシック" w:hAnsi="Times New Roman" w:hint="eastAsia"/>
                <w:color w:val="000000"/>
                <w:spacing w:val="16"/>
                <w:kern w:val="0"/>
                <w:szCs w:val="21"/>
                <w:shd w:val="pct15" w:color="auto" w:fill="FFFFFF"/>
              </w:rPr>
              <w:t>その中で、最近１年間で最も売上高等が大きい事業が属する業種を左上の太枠に記載。</w:t>
            </w:r>
          </w:p>
          <w:p w:rsidR="005A2287" w:rsidRDefault="005A2287" w:rsidP="004D28C6">
            <w:pPr>
              <w:suppressAutoHyphens/>
              <w:kinsoku w:val="0"/>
              <w:wordWrap w:val="0"/>
              <w:overflowPunct w:val="0"/>
              <w:autoSpaceDE w:val="0"/>
              <w:autoSpaceDN w:val="0"/>
              <w:adjustRightInd w:val="0"/>
              <w:spacing w:line="274" w:lineRule="exact"/>
              <w:ind w:rightChars="403" w:right="846"/>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記</w:t>
            </w:r>
          </w:p>
          <w:p w:rsidR="005A2287" w:rsidRPr="00C35FF6" w:rsidRDefault="005A2287" w:rsidP="004D28C6">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 xml:space="preserve">　売上高等</w:t>
            </w:r>
          </w:p>
          <w:p w:rsidR="005A2287" w:rsidRDefault="005A2287" w:rsidP="004D28C6">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 xml:space="preserve">　　　（イ）最近１か月間の売上高等</w:t>
            </w:r>
            <w:r w:rsidRPr="00C35FF6">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hint="eastAsia"/>
                <w:color w:val="000000"/>
                <w:spacing w:val="6"/>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p>
          <w:p w:rsidR="005A2287" w:rsidRPr="00C35FF6" w:rsidRDefault="005A2287" w:rsidP="004D28C6">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Ｂ－Ａ</w:t>
            </w:r>
          </w:p>
          <w:p w:rsidR="005A2287" w:rsidRDefault="005A2287" w:rsidP="004D28C6">
            <w:pPr>
              <w:tabs>
                <w:tab w:val="left" w:pos="8228"/>
              </w:tabs>
              <w:suppressAutoHyphens/>
              <w:kinsoku w:val="0"/>
              <w:wordWrap w:val="0"/>
              <w:overflowPunct w:val="0"/>
              <w:autoSpaceDE w:val="0"/>
              <w:autoSpaceDN w:val="0"/>
              <w:adjustRightInd w:val="0"/>
              <w:spacing w:line="274" w:lineRule="exact"/>
              <w:ind w:rightChars="232" w:right="487"/>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Ｂ</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w:t>
            </w:r>
            <w:r w:rsidRPr="00C35FF6">
              <w:rPr>
                <w:rFonts w:ascii="ＭＳ ゴシック" w:eastAsia="ＭＳ ゴシック" w:hAnsi="ＭＳ ゴシック" w:cs="ＭＳ ゴシック"/>
                <w:color w:val="000000"/>
                <w:spacing w:val="14"/>
                <w:kern w:val="0"/>
                <w:szCs w:val="21"/>
              </w:rPr>
              <w:t>100</w:t>
            </w:r>
            <w:r>
              <w:rPr>
                <w:rFonts w:ascii="ＭＳ ゴシック" w:eastAsia="ＭＳ ゴシック" w:hAnsi="ＭＳ ゴシック" w:cs="ＭＳ ゴシック" w:hint="eastAsia"/>
                <w:color w:val="000000"/>
                <w:spacing w:val="14"/>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減少率　　　</w:t>
            </w:r>
            <w:r>
              <w:rPr>
                <w:rFonts w:ascii="ＭＳ ゴシック" w:eastAsia="ＭＳ ゴシック" w:hAnsi="ＭＳ ゴシック" w:cs="ＭＳ ゴシック" w:hint="eastAsia"/>
                <w:color w:val="000000"/>
                <w:spacing w:val="-2"/>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　％（実績）</w:t>
            </w:r>
          </w:p>
          <w:p w:rsidR="005A2287" w:rsidRDefault="005A2287" w:rsidP="004D28C6">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 xml:space="preserve">　　　　　Ａ：最近１か月間の売上高等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　　　　　　</w:t>
            </w:r>
            <w:r>
              <w:rPr>
                <w:rFonts w:ascii="ＭＳ ゴシック" w:eastAsia="ＭＳ ゴシック" w:hAnsi="ＭＳ ゴシック" w:cs="ＭＳ ゴシック" w:hint="eastAsia"/>
                <w:color w:val="000000"/>
                <w:spacing w:val="-2"/>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　　　円</w:t>
            </w:r>
            <w:r>
              <w:rPr>
                <w:rFonts w:ascii="ＭＳ ゴシック" w:eastAsia="ＭＳ ゴシック" w:hAnsi="ＭＳ ゴシック" w:cs="ＭＳ ゴシック" w:hint="eastAsia"/>
                <w:color w:val="000000"/>
                <w:spacing w:val="-2"/>
                <w:kern w:val="0"/>
                <w:szCs w:val="21"/>
                <w:u w:val="single" w:color="000000"/>
              </w:rPr>
              <w:t>（</w:t>
            </w:r>
            <w:r w:rsidRPr="005A2287">
              <w:rPr>
                <w:rFonts w:ascii="ＭＳ ゴシック" w:eastAsia="ＭＳ ゴシック" w:hAnsi="ＭＳ ゴシック" w:cs="ＭＳ ゴシック" w:hint="eastAsia"/>
                <w:color w:val="000000"/>
                <w:spacing w:val="-2"/>
                <w:kern w:val="0"/>
                <w:szCs w:val="21"/>
                <w:u w:val="single"/>
              </w:rPr>
              <w:t>注４）</w:t>
            </w:r>
          </w:p>
          <w:p w:rsidR="005A2287" w:rsidRDefault="005A2287" w:rsidP="004D28C6">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Ｂ：Ａの期間に対応する前年１か月間の売上高等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 xml:space="preserve">　　　　　　　　　円</w:t>
            </w:r>
            <w:r>
              <w:rPr>
                <w:rFonts w:ascii="ＭＳ ゴシック" w:eastAsia="ＭＳ ゴシック" w:hAnsi="ＭＳ ゴシック" w:cs="ＭＳ ゴシック" w:hint="eastAsia"/>
                <w:color w:val="000000"/>
                <w:spacing w:val="-2"/>
                <w:kern w:val="0"/>
                <w:szCs w:val="21"/>
                <w:u w:val="single" w:color="000000"/>
              </w:rPr>
              <w:t>（注４）</w:t>
            </w:r>
          </w:p>
          <w:p w:rsidR="005A2287" w:rsidRDefault="005A2287" w:rsidP="004D28C6">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ＭＳ ゴシック" w:cs="ＭＳ ゴシック"/>
                <w:color w:val="000000"/>
                <w:spacing w:val="6"/>
                <w:kern w:val="0"/>
                <w:szCs w:val="21"/>
              </w:rPr>
            </w:pPr>
            <w:r w:rsidRPr="00C35FF6">
              <w:rPr>
                <w:rFonts w:ascii="ＭＳ ゴシック" w:eastAsia="ＭＳ ゴシック" w:hAnsi="ＭＳ ゴシック" w:cs="ＭＳ ゴシック"/>
                <w:color w:val="000000"/>
                <w:spacing w:val="6"/>
                <w:kern w:val="0"/>
                <w:szCs w:val="21"/>
              </w:rPr>
              <w:t xml:space="preserve">      </w:t>
            </w:r>
          </w:p>
          <w:p w:rsidR="005A2287" w:rsidRDefault="005A2287" w:rsidP="004D28C6">
            <w:pPr>
              <w:suppressAutoHyphens/>
              <w:kinsoku w:val="0"/>
              <w:wordWrap w:val="0"/>
              <w:overflowPunct w:val="0"/>
              <w:autoSpaceDE w:val="0"/>
              <w:autoSpaceDN w:val="0"/>
              <w:adjustRightInd w:val="0"/>
              <w:spacing w:line="274" w:lineRule="exact"/>
              <w:ind w:rightChars="403" w:right="846" w:firstLineChars="300" w:firstLine="618"/>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（ロ）（イ）の期間を含めた今後３か月間の売上高等の実績見込み</w:t>
            </w:r>
          </w:p>
          <w:p w:rsidR="005A2287" w:rsidRPr="00C35FF6" w:rsidRDefault="005A2287" w:rsidP="004D28C6">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（Ｂ＋Ｄ）－（Ａ＋Ｃ）</w:t>
            </w:r>
          </w:p>
          <w:p w:rsidR="005A2287" w:rsidRPr="00C35FF6" w:rsidRDefault="005A2287" w:rsidP="004D28C6">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Ｂ＋Ｄ</w:t>
            </w: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w:t>
            </w:r>
            <w:r w:rsidRPr="00C35FF6">
              <w:rPr>
                <w:rFonts w:ascii="ＭＳ ゴシック" w:eastAsia="ＭＳ ゴシック" w:hAnsi="ＭＳ ゴシック" w:cs="ＭＳ ゴシック"/>
                <w:color w:val="000000"/>
                <w:spacing w:val="14"/>
                <w:kern w:val="0"/>
                <w:szCs w:val="21"/>
              </w:rPr>
              <w:t>100</w:t>
            </w:r>
            <w:r>
              <w:rPr>
                <w:rFonts w:ascii="ＭＳ ゴシック" w:eastAsia="ＭＳ ゴシック" w:hAnsi="ＭＳ ゴシック" w:cs="ＭＳ ゴシック" w:hint="eastAsia"/>
                <w:color w:val="000000"/>
                <w:spacing w:val="14"/>
                <w:kern w:val="0"/>
                <w:szCs w:val="21"/>
              </w:rPr>
              <w:t xml:space="preserve">　　　 </w:t>
            </w:r>
            <w:r w:rsidRPr="00C35FF6">
              <w:rPr>
                <w:rFonts w:ascii="ＭＳ ゴシック" w:eastAsia="ＭＳ ゴシック" w:hAnsi="ＭＳ ゴシック" w:cs="ＭＳ ゴシック" w:hint="eastAsia"/>
                <w:color w:val="000000"/>
                <w:spacing w:val="-2"/>
                <w:kern w:val="0"/>
                <w:szCs w:val="21"/>
                <w:u w:val="single" w:color="000000"/>
              </w:rPr>
              <w:t>減少率</w:t>
            </w:r>
            <w:r w:rsidRPr="00C35FF6">
              <w:rPr>
                <w:rFonts w:ascii="ＭＳ ゴシック" w:eastAsia="ＭＳ ゴシック" w:hAnsi="ＭＳ ゴシック" w:cs="ＭＳ ゴシック"/>
                <w:color w:val="000000"/>
                <w:spacing w:val="6"/>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％（実績見込み）</w:t>
            </w:r>
          </w:p>
          <w:p w:rsidR="005A2287" w:rsidRDefault="005A2287" w:rsidP="004D28C6">
            <w:pPr>
              <w:suppressAutoHyphens/>
              <w:kinsoku w:val="0"/>
              <w:wordWrap w:val="0"/>
              <w:overflowPunct w:val="0"/>
              <w:autoSpaceDE w:val="0"/>
              <w:autoSpaceDN w:val="0"/>
              <w:adjustRightInd w:val="0"/>
              <w:spacing w:line="274" w:lineRule="exact"/>
              <w:ind w:rightChars="403" w:right="84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spacing w:val="6"/>
                <w:kern w:val="0"/>
                <w:szCs w:val="21"/>
              </w:rPr>
              <w:t xml:space="preserve">       </w:t>
            </w:r>
            <w:r w:rsidRPr="00C35FF6">
              <w:rPr>
                <w:rFonts w:ascii="ＭＳ ゴシック" w:eastAsia="ＭＳ ゴシック" w:hAnsi="ＭＳ ゴシック" w:cs="ＭＳ ゴシック" w:hint="eastAsia"/>
                <w:color w:val="000000"/>
                <w:spacing w:val="-2"/>
                <w:kern w:val="0"/>
                <w:szCs w:val="21"/>
              </w:rPr>
              <w:t xml:space="preserve">　Ｃ：Ａの期間後２か月間の見込み売上高等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spacing w:val="6"/>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円</w:t>
            </w:r>
            <w:r>
              <w:rPr>
                <w:rFonts w:ascii="ＭＳ ゴシック" w:eastAsia="ＭＳ ゴシック" w:hAnsi="ＭＳ ゴシック" w:cs="ＭＳ ゴシック" w:hint="eastAsia"/>
                <w:color w:val="000000"/>
                <w:spacing w:val="-2"/>
                <w:kern w:val="0"/>
                <w:szCs w:val="21"/>
                <w:u w:val="single" w:color="000000"/>
              </w:rPr>
              <w:t>（注４）</w:t>
            </w:r>
          </w:p>
          <w:p w:rsidR="005A2287" w:rsidRDefault="005A2287" w:rsidP="004D28C6">
            <w:pPr>
              <w:suppressAutoHyphens/>
              <w:kinsoku w:val="0"/>
              <w:wordWrap w:val="0"/>
              <w:overflowPunct w:val="0"/>
              <w:autoSpaceDE w:val="0"/>
              <w:autoSpaceDN w:val="0"/>
              <w:adjustRightInd w:val="0"/>
              <w:spacing w:line="274" w:lineRule="exact"/>
              <w:ind w:right="487"/>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spacing w:val="-2"/>
                <w:kern w:val="0"/>
                <w:szCs w:val="21"/>
              </w:rPr>
              <w:t xml:space="preserve">　</w:t>
            </w:r>
            <w:r w:rsidRPr="00C35FF6">
              <w:rPr>
                <w:rFonts w:ascii="ＭＳ ゴシック" w:eastAsia="ＭＳ ゴシック" w:hAnsi="ＭＳ ゴシック" w:cs="ＭＳ ゴシック"/>
                <w:color w:val="000000"/>
                <w:spacing w:val="6"/>
                <w:kern w:val="0"/>
                <w:szCs w:val="21"/>
              </w:rPr>
              <w:t xml:space="preserve">       </w:t>
            </w:r>
            <w:r>
              <w:rPr>
                <w:rFonts w:ascii="ＭＳ ゴシック" w:eastAsia="ＭＳ ゴシック" w:hAnsi="ＭＳ ゴシック" w:cs="ＭＳ ゴシック" w:hint="eastAsia"/>
                <w:color w:val="000000"/>
                <w:spacing w:val="-2"/>
                <w:kern w:val="0"/>
                <w:szCs w:val="21"/>
              </w:rPr>
              <w:t>Ｄ：Ｃ</w:t>
            </w:r>
            <w:r w:rsidRPr="00C35FF6">
              <w:rPr>
                <w:rFonts w:ascii="ＭＳ ゴシック" w:eastAsia="ＭＳ ゴシック" w:hAnsi="ＭＳ ゴシック" w:cs="ＭＳ ゴシック" w:hint="eastAsia"/>
                <w:color w:val="000000"/>
                <w:spacing w:val="-2"/>
                <w:kern w:val="0"/>
                <w:szCs w:val="21"/>
              </w:rPr>
              <w:t>の期間に対応する前年の２か月間の売上高等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spacing w:val="6"/>
                <w:kern w:val="0"/>
                <w:szCs w:val="21"/>
                <w:u w:val="single" w:color="000000"/>
              </w:rPr>
              <w:t xml:space="preserve">                  </w:t>
            </w:r>
            <w:r w:rsidRPr="00C35FF6">
              <w:rPr>
                <w:rFonts w:ascii="ＭＳ ゴシック" w:eastAsia="ＭＳ ゴシック" w:hAnsi="ＭＳ ゴシック" w:cs="ＭＳ ゴシック" w:hint="eastAsia"/>
                <w:color w:val="000000"/>
                <w:spacing w:val="-2"/>
                <w:kern w:val="0"/>
                <w:szCs w:val="21"/>
                <w:u w:val="single" w:color="000000"/>
              </w:rPr>
              <w:t>円</w:t>
            </w:r>
            <w:r>
              <w:rPr>
                <w:rFonts w:ascii="ＭＳ ゴシック" w:eastAsia="ＭＳ ゴシック" w:hAnsi="ＭＳ ゴシック" w:cs="ＭＳ ゴシック" w:hint="eastAsia"/>
                <w:color w:val="000000"/>
                <w:spacing w:val="-2"/>
                <w:kern w:val="0"/>
                <w:szCs w:val="21"/>
                <w:u w:val="single" w:color="000000"/>
              </w:rPr>
              <w:t>（注４）</w:t>
            </w:r>
          </w:p>
          <w:p w:rsidR="005A2287" w:rsidRDefault="005A2287" w:rsidP="005A2287">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5A2287" w:rsidRPr="005A2287" w:rsidRDefault="005A2287" w:rsidP="005A2287">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5A2287">
              <w:rPr>
                <w:rFonts w:ascii="ＭＳ ゴシック" w:eastAsia="ＭＳ ゴシック" w:hAnsi="ＭＳ ゴシック"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5A2287" w:rsidRPr="005A2287" w:rsidRDefault="005A2287" w:rsidP="005A2287">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5A2287">
              <w:rPr>
                <w:rFonts w:ascii="ＭＳ ゴシック" w:eastAsia="ＭＳ ゴシック" w:hAnsi="ＭＳ ゴシック" w:cs="ＭＳ ゴシック" w:hint="eastAsia"/>
                <w:color w:val="000000"/>
                <w:kern w:val="0"/>
                <w:sz w:val="18"/>
                <w:szCs w:val="18"/>
              </w:rPr>
              <w:t>（注２）本葉とは別に、円高の影響による経営の安定の支障について具体的な内容を記載した書面を添付する。</w:t>
            </w:r>
          </w:p>
          <w:p w:rsidR="005A2287" w:rsidRPr="005A2287" w:rsidRDefault="005A2287" w:rsidP="005A2287">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5A2287">
              <w:rPr>
                <w:rFonts w:ascii="ＭＳ ゴシック" w:eastAsia="ＭＳ ゴシック" w:hAnsi="ＭＳ ゴシック" w:cs="ＭＳ ゴシック" w:hint="eastAsia"/>
                <w:color w:val="000000"/>
                <w:kern w:val="0"/>
                <w:sz w:val="18"/>
                <w:szCs w:val="18"/>
              </w:rPr>
              <w:t>（注３）</w:t>
            </w:r>
            <w:r w:rsidRPr="005A2287">
              <w:rPr>
                <w:rFonts w:ascii="ＭＳ ゴシック" w:eastAsia="ＭＳ ゴシック" w:hAnsi="ＭＳ ゴシック" w:cs="ＭＳ ゴシック" w:hint="eastAsia"/>
                <w:color w:val="000000"/>
                <w:kern w:val="0"/>
                <w:sz w:val="18"/>
                <w:szCs w:val="18"/>
                <w:u w:val="single"/>
              </w:rPr>
              <w:t xml:space="preserve">　　　</w:t>
            </w:r>
            <w:r w:rsidRPr="005A2287">
              <w:rPr>
                <w:rFonts w:ascii="ＭＳ ゴシック" w:eastAsia="ＭＳ ゴシック" w:hAnsi="ＭＳ ゴシック" w:cs="ＭＳ ゴシック" w:hint="eastAsia"/>
                <w:color w:val="000000"/>
                <w:kern w:val="0"/>
                <w:sz w:val="18"/>
                <w:szCs w:val="18"/>
              </w:rPr>
              <w:t>には、「販売数量の減少」又は「売上高の減少」等を入れる。</w:t>
            </w:r>
          </w:p>
          <w:p w:rsidR="005A2287" w:rsidRPr="005A2287" w:rsidRDefault="005A2287" w:rsidP="005A2287">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 w:val="18"/>
                <w:szCs w:val="18"/>
              </w:rPr>
            </w:pPr>
            <w:r w:rsidRPr="005A2287">
              <w:rPr>
                <w:rFonts w:ascii="ＭＳ ゴシック" w:eastAsia="ＭＳ ゴシック" w:hAnsi="ＭＳ ゴシック" w:cs="ＭＳ ゴシック" w:hint="eastAsia"/>
                <w:color w:val="000000"/>
                <w:kern w:val="0"/>
                <w:sz w:val="18"/>
                <w:szCs w:val="18"/>
              </w:rPr>
              <w:t>（注４）企業全体の売上高等を記載。</w:t>
            </w:r>
          </w:p>
          <w:p w:rsidR="005A2287" w:rsidRPr="005A2287" w:rsidRDefault="005A2287" w:rsidP="005A2287">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5A2287">
              <w:rPr>
                <w:rFonts w:ascii="ＭＳ ゴシック" w:eastAsia="ＭＳ ゴシック" w:hAnsi="ＭＳ ゴシック" w:cs="ＭＳ ゴシック" w:hint="eastAsia"/>
                <w:color w:val="000000"/>
                <w:kern w:val="0"/>
                <w:sz w:val="18"/>
                <w:szCs w:val="18"/>
              </w:rPr>
              <w:t>（留意事項）</w:t>
            </w:r>
          </w:p>
          <w:p w:rsidR="005A2287" w:rsidRPr="005A2287" w:rsidRDefault="005A2287" w:rsidP="005A2287">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5A2287">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5A2287" w:rsidRPr="005A2287" w:rsidRDefault="005A2287" w:rsidP="005A2287">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18"/>
                <w:szCs w:val="18"/>
              </w:rPr>
            </w:pPr>
            <w:r w:rsidRPr="005A2287">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5A2287" w:rsidRPr="005A2287" w:rsidRDefault="005A2287" w:rsidP="004D28C6">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4"/>
                <w:kern w:val="0"/>
                <w:szCs w:val="21"/>
              </w:rPr>
            </w:pPr>
          </w:p>
        </w:tc>
      </w:tr>
    </w:tbl>
    <w:p w:rsidR="005A2287" w:rsidRPr="005A2287" w:rsidRDefault="005A2287" w:rsidP="00CA38CC">
      <w:pPr>
        <w:ind w:right="796" w:firstLineChars="100" w:firstLine="210"/>
      </w:pPr>
    </w:p>
    <w:p w:rsidR="00CA38CC" w:rsidRDefault="00CA38CC" w:rsidP="00CA38CC">
      <w:pPr>
        <w:ind w:right="796" w:firstLineChars="100" w:firstLine="210"/>
      </w:pPr>
      <w:r>
        <w:rPr>
          <w:rFonts w:hint="eastAsia"/>
          <w:noProof/>
        </w:rPr>
        <mc:AlternateContent>
          <mc:Choice Requires="wps">
            <w:drawing>
              <wp:anchor distT="0" distB="0" distL="114300" distR="114300" simplePos="0" relativeHeight="251659264" behindDoc="0" locked="0" layoutInCell="1" allowOverlap="1" wp14:anchorId="62F06A6C" wp14:editId="3C2F90B2">
                <wp:simplePos x="0" y="0"/>
                <wp:positionH relativeFrom="column">
                  <wp:posOffset>-51758</wp:posOffset>
                </wp:positionH>
                <wp:positionV relativeFrom="paragraph">
                  <wp:posOffset>50872</wp:posOffset>
                </wp:positionV>
                <wp:extent cx="6495691" cy="1466490"/>
                <wp:effectExtent l="0" t="0" r="19685" b="19685"/>
                <wp:wrapNone/>
                <wp:docPr id="2" name="正方形/長方形 2"/>
                <wp:cNvGraphicFramePr/>
                <a:graphic xmlns:a="http://schemas.openxmlformats.org/drawingml/2006/main">
                  <a:graphicData uri="http://schemas.microsoft.com/office/word/2010/wordprocessingShape">
                    <wps:wsp>
                      <wps:cNvSpPr/>
                      <wps:spPr>
                        <a:xfrm>
                          <a:off x="0" y="0"/>
                          <a:ext cx="6495691" cy="14664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38CC" w:rsidRPr="00CA38CC" w:rsidRDefault="00CA38CC" w:rsidP="00CA38CC">
                            <w:pPr>
                              <w:ind w:right="796" w:firstLineChars="100" w:firstLine="210"/>
                              <w:rPr>
                                <w:color w:val="000000" w:themeColor="text1"/>
                              </w:rPr>
                            </w:pPr>
                            <w:r w:rsidRPr="00CA38CC">
                              <w:rPr>
                                <w:rFonts w:hint="eastAsia"/>
                                <w:color w:val="000000" w:themeColor="text1"/>
                              </w:rPr>
                              <w:t xml:space="preserve">認定番号　　永商観第　　　　　　　　号　　　　　　　</w:t>
                            </w:r>
                          </w:p>
                          <w:p w:rsidR="00CA38CC" w:rsidRPr="00CA38CC" w:rsidRDefault="00747CDF" w:rsidP="00CA38CC">
                            <w:pPr>
                              <w:ind w:right="796" w:firstLineChars="200" w:firstLine="420"/>
                              <w:rPr>
                                <w:color w:val="000000" w:themeColor="text1"/>
                              </w:rPr>
                            </w:pPr>
                            <w:r>
                              <w:rPr>
                                <w:rFonts w:hint="eastAsia"/>
                                <w:color w:val="000000" w:themeColor="text1"/>
                              </w:rPr>
                              <w:t>令和</w:t>
                            </w:r>
                            <w:r w:rsidR="00CA38CC" w:rsidRPr="00CA38CC">
                              <w:rPr>
                                <w:rFonts w:hint="eastAsia"/>
                                <w:color w:val="000000" w:themeColor="text1"/>
                              </w:rPr>
                              <w:t xml:space="preserve">　　　年　　　月　　　日</w:t>
                            </w:r>
                          </w:p>
                          <w:p w:rsidR="00CA38CC" w:rsidRPr="00CA38CC" w:rsidRDefault="00CA38CC" w:rsidP="00CA38CC">
                            <w:pPr>
                              <w:ind w:firstLineChars="300" w:firstLine="630"/>
                              <w:rPr>
                                <w:color w:val="000000" w:themeColor="text1"/>
                              </w:rPr>
                            </w:pPr>
                            <w:r w:rsidRPr="00CA38CC">
                              <w:rPr>
                                <w:rFonts w:hint="eastAsia"/>
                                <w:color w:val="000000" w:themeColor="text1"/>
                              </w:rPr>
                              <w:t>申請のとおり、相違ないことを認定します。</w:t>
                            </w:r>
                          </w:p>
                          <w:p w:rsidR="00CA38CC" w:rsidRPr="00CA38CC" w:rsidRDefault="00CA38CC" w:rsidP="00CA38CC">
                            <w:pPr>
                              <w:ind w:firstLineChars="300" w:firstLine="630"/>
                              <w:rPr>
                                <w:color w:val="000000" w:themeColor="text1"/>
                              </w:rPr>
                            </w:pPr>
                            <w:r w:rsidRPr="00CA38CC">
                              <w:rPr>
                                <w:rFonts w:hint="eastAsia"/>
                                <w:color w:val="000000" w:themeColor="text1"/>
                              </w:rPr>
                              <w:t>（注）本認定書の有効期間：</w:t>
                            </w:r>
                            <w:r w:rsidR="00747CDF">
                              <w:rPr>
                                <w:rFonts w:hint="eastAsia"/>
                                <w:color w:val="000000" w:themeColor="text1"/>
                              </w:rPr>
                              <w:t>令和</w:t>
                            </w:r>
                            <w:r w:rsidRPr="00CA38CC">
                              <w:rPr>
                                <w:rFonts w:hint="eastAsia"/>
                                <w:color w:val="000000" w:themeColor="text1"/>
                              </w:rPr>
                              <w:t xml:space="preserve">　　</w:t>
                            </w:r>
                            <w:r w:rsidRPr="00CA38CC">
                              <w:rPr>
                                <w:rFonts w:hint="eastAsia"/>
                                <w:color w:val="000000" w:themeColor="text1"/>
                              </w:rPr>
                              <w:t xml:space="preserve"> </w:t>
                            </w:r>
                            <w:r w:rsidRPr="00CA38CC">
                              <w:rPr>
                                <w:rFonts w:hint="eastAsia"/>
                                <w:color w:val="000000" w:themeColor="text1"/>
                              </w:rPr>
                              <w:t xml:space="preserve">年　　</w:t>
                            </w:r>
                            <w:r w:rsidRPr="00CA38CC">
                              <w:rPr>
                                <w:rFonts w:hint="eastAsia"/>
                                <w:color w:val="000000" w:themeColor="text1"/>
                              </w:rPr>
                              <w:t xml:space="preserve"> </w:t>
                            </w:r>
                            <w:r w:rsidRPr="00CA38CC">
                              <w:rPr>
                                <w:rFonts w:hint="eastAsia"/>
                                <w:color w:val="000000" w:themeColor="text1"/>
                              </w:rPr>
                              <w:t xml:space="preserve">月　　</w:t>
                            </w:r>
                            <w:r w:rsidRPr="00CA38CC">
                              <w:rPr>
                                <w:rFonts w:hint="eastAsia"/>
                                <w:color w:val="000000" w:themeColor="text1"/>
                              </w:rPr>
                              <w:t xml:space="preserve"> </w:t>
                            </w:r>
                            <w:r w:rsidRPr="00CA38CC">
                              <w:rPr>
                                <w:rFonts w:hint="eastAsia"/>
                                <w:color w:val="000000" w:themeColor="text1"/>
                              </w:rPr>
                              <w:t>日から</w:t>
                            </w:r>
                            <w:r w:rsidR="00747CDF">
                              <w:rPr>
                                <w:rFonts w:hint="eastAsia"/>
                                <w:color w:val="000000" w:themeColor="text1"/>
                              </w:rPr>
                              <w:t>令和</w:t>
                            </w:r>
                            <w:r w:rsidRPr="00CA38CC">
                              <w:rPr>
                                <w:rFonts w:hint="eastAsia"/>
                                <w:color w:val="000000" w:themeColor="text1"/>
                              </w:rPr>
                              <w:t xml:space="preserve">　　</w:t>
                            </w:r>
                            <w:r w:rsidRPr="00CA38CC">
                              <w:rPr>
                                <w:rFonts w:hint="eastAsia"/>
                                <w:color w:val="000000" w:themeColor="text1"/>
                              </w:rPr>
                              <w:t xml:space="preserve"> </w:t>
                            </w:r>
                            <w:r w:rsidRPr="00CA38CC">
                              <w:rPr>
                                <w:rFonts w:hint="eastAsia"/>
                                <w:color w:val="000000" w:themeColor="text1"/>
                              </w:rPr>
                              <w:t xml:space="preserve">年　　</w:t>
                            </w:r>
                            <w:r w:rsidRPr="00CA38CC">
                              <w:rPr>
                                <w:rFonts w:hint="eastAsia"/>
                                <w:color w:val="000000" w:themeColor="text1"/>
                              </w:rPr>
                              <w:t xml:space="preserve"> </w:t>
                            </w:r>
                            <w:r w:rsidRPr="00CA38CC">
                              <w:rPr>
                                <w:rFonts w:hint="eastAsia"/>
                                <w:color w:val="000000" w:themeColor="text1"/>
                              </w:rPr>
                              <w:t xml:space="preserve">月　　</w:t>
                            </w:r>
                            <w:r w:rsidRPr="00CA38CC">
                              <w:rPr>
                                <w:rFonts w:hint="eastAsia"/>
                                <w:color w:val="000000" w:themeColor="text1"/>
                              </w:rPr>
                              <w:t xml:space="preserve"> </w:t>
                            </w:r>
                            <w:r w:rsidRPr="00CA38CC">
                              <w:rPr>
                                <w:rFonts w:hint="eastAsia"/>
                                <w:color w:val="000000" w:themeColor="text1"/>
                              </w:rPr>
                              <w:t>日まで</w:t>
                            </w:r>
                          </w:p>
                          <w:p w:rsidR="005A2287" w:rsidRDefault="005A2287" w:rsidP="00CA38CC">
                            <w:pPr>
                              <w:ind w:firstLineChars="2400" w:firstLine="5040"/>
                              <w:rPr>
                                <w:color w:val="000000" w:themeColor="text1"/>
                              </w:rPr>
                            </w:pPr>
                          </w:p>
                          <w:p w:rsidR="00CA38CC" w:rsidRDefault="00CA38CC" w:rsidP="00CA38CC">
                            <w:pPr>
                              <w:ind w:firstLineChars="2400" w:firstLine="5040"/>
                              <w:rPr>
                                <w:color w:val="000000" w:themeColor="text1"/>
                              </w:rPr>
                            </w:pPr>
                            <w:r w:rsidRPr="00CA38CC">
                              <w:rPr>
                                <w:rFonts w:hint="eastAsia"/>
                                <w:color w:val="000000" w:themeColor="text1"/>
                              </w:rPr>
                              <w:t xml:space="preserve">　永平寺町長　　</w:t>
                            </w:r>
                            <w:r w:rsidR="00300539">
                              <w:rPr>
                                <w:rFonts w:hint="eastAsia"/>
                                <w:color w:val="000000" w:themeColor="text1"/>
                              </w:rPr>
                              <w:t>河</w:t>
                            </w:r>
                            <w:r w:rsidRPr="00CA38CC">
                              <w:rPr>
                                <w:rFonts w:hint="eastAsia"/>
                                <w:color w:val="000000" w:themeColor="text1"/>
                              </w:rPr>
                              <w:t xml:space="preserve">　</w:t>
                            </w:r>
                            <w:r w:rsidR="00300539">
                              <w:rPr>
                                <w:rFonts w:hint="eastAsia"/>
                                <w:color w:val="000000" w:themeColor="text1"/>
                              </w:rPr>
                              <w:t>合</w:t>
                            </w:r>
                            <w:r w:rsidRPr="00CA38CC">
                              <w:rPr>
                                <w:rFonts w:hint="eastAsia"/>
                                <w:color w:val="000000" w:themeColor="text1"/>
                              </w:rPr>
                              <w:t xml:space="preserve">　</w:t>
                            </w:r>
                            <w:r w:rsidR="00300539">
                              <w:rPr>
                                <w:rFonts w:hint="eastAsia"/>
                                <w:color w:val="000000" w:themeColor="text1"/>
                              </w:rPr>
                              <w:t>永</w:t>
                            </w:r>
                            <w:r w:rsidRPr="00CA38CC">
                              <w:rPr>
                                <w:rFonts w:hint="eastAsia"/>
                                <w:color w:val="000000" w:themeColor="text1"/>
                              </w:rPr>
                              <w:t xml:space="preserve">　</w:t>
                            </w:r>
                            <w:r w:rsidR="00300539">
                              <w:rPr>
                                <w:rFonts w:hint="eastAsia"/>
                                <w:color w:val="000000" w:themeColor="text1"/>
                              </w:rPr>
                              <w:t>充</w:t>
                            </w:r>
                            <w:r w:rsidRPr="00CA38CC">
                              <w:rPr>
                                <w:rFonts w:hint="eastAsia"/>
                                <w:color w:val="000000" w:themeColor="text1"/>
                              </w:rPr>
                              <w:t xml:space="preserve">　</w:t>
                            </w:r>
                          </w:p>
                          <w:p w:rsidR="005A2287" w:rsidRPr="00CA38CC" w:rsidRDefault="005A2287" w:rsidP="00CA38CC">
                            <w:pPr>
                              <w:ind w:firstLineChars="2400" w:firstLine="5040"/>
                              <w:rPr>
                                <w:color w:val="000000" w:themeColor="text1"/>
                              </w:rPr>
                            </w:pPr>
                          </w:p>
                          <w:p w:rsidR="00CA38CC" w:rsidRPr="00CA38CC" w:rsidRDefault="00CA38CC" w:rsidP="00CA38CC">
                            <w:pPr>
                              <w:ind w:leftChars="100" w:left="21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F06A6C" id="正方形/長方形 2" o:spid="_x0000_s1026" style="position:absolute;left:0;text-align:left;margin-left:-4.1pt;margin-top:4pt;width:511.45pt;height:11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" fillcolor="white [3212]" strokecolor="white [3212]" strokeweight="2pt">
                <v:textbox>
                  <w:txbxContent>
                    <w:p w:rsidR="00CA38CC" w:rsidRPr="00CA38CC" w:rsidRDefault="00CA38CC" w:rsidP="00CA38CC">
                      <w:pPr>
                        <w:ind w:right="796" w:firstLineChars="100" w:firstLine="210"/>
                        <w:rPr>
                          <w:color w:val="000000" w:themeColor="text1"/>
                        </w:rPr>
                      </w:pPr>
                      <w:r w:rsidRPr="00CA38CC">
                        <w:rPr>
                          <w:rFonts w:hint="eastAsia"/>
                          <w:color w:val="000000" w:themeColor="text1"/>
                        </w:rPr>
                        <w:t xml:space="preserve">認定番号　　永商観第　　　　　　　　号　　　　　　　</w:t>
                      </w:r>
                    </w:p>
                    <w:p w:rsidR="00CA38CC" w:rsidRPr="00CA38CC" w:rsidRDefault="00747CDF" w:rsidP="00CA38CC">
                      <w:pPr>
                        <w:ind w:right="796" w:firstLineChars="200" w:firstLine="420"/>
                        <w:rPr>
                          <w:color w:val="000000" w:themeColor="text1"/>
                        </w:rPr>
                      </w:pPr>
                      <w:r>
                        <w:rPr>
                          <w:rFonts w:hint="eastAsia"/>
                          <w:color w:val="000000" w:themeColor="text1"/>
                        </w:rPr>
                        <w:t>令和</w:t>
                      </w:r>
                      <w:r w:rsidR="00CA38CC" w:rsidRPr="00CA38CC">
                        <w:rPr>
                          <w:rFonts w:hint="eastAsia"/>
                          <w:color w:val="000000" w:themeColor="text1"/>
                        </w:rPr>
                        <w:t xml:space="preserve">　　　年　　　月　　　日</w:t>
                      </w:r>
                    </w:p>
                    <w:p w:rsidR="00CA38CC" w:rsidRPr="00CA38CC" w:rsidRDefault="00CA38CC" w:rsidP="00CA38CC">
                      <w:pPr>
                        <w:ind w:firstLineChars="300" w:firstLine="630"/>
                        <w:rPr>
                          <w:color w:val="000000" w:themeColor="text1"/>
                        </w:rPr>
                      </w:pPr>
                      <w:r w:rsidRPr="00CA38CC">
                        <w:rPr>
                          <w:rFonts w:hint="eastAsia"/>
                          <w:color w:val="000000" w:themeColor="text1"/>
                        </w:rPr>
                        <w:t>申請のとおり、相違ないことを認定します。</w:t>
                      </w:r>
                    </w:p>
                    <w:p w:rsidR="00CA38CC" w:rsidRPr="00CA38CC" w:rsidRDefault="00CA38CC" w:rsidP="00CA38CC">
                      <w:pPr>
                        <w:ind w:firstLineChars="300" w:firstLine="630"/>
                        <w:rPr>
                          <w:color w:val="000000" w:themeColor="text1"/>
                        </w:rPr>
                      </w:pPr>
                      <w:r w:rsidRPr="00CA38CC">
                        <w:rPr>
                          <w:rFonts w:hint="eastAsia"/>
                          <w:color w:val="000000" w:themeColor="text1"/>
                        </w:rPr>
                        <w:t>（注）本認定書の有効期間：</w:t>
                      </w:r>
                      <w:r w:rsidR="00747CDF">
                        <w:rPr>
                          <w:rFonts w:hint="eastAsia"/>
                          <w:color w:val="000000" w:themeColor="text1"/>
                        </w:rPr>
                        <w:t>令和</w:t>
                      </w:r>
                      <w:r w:rsidRPr="00CA38CC">
                        <w:rPr>
                          <w:rFonts w:hint="eastAsia"/>
                          <w:color w:val="000000" w:themeColor="text1"/>
                        </w:rPr>
                        <w:t xml:space="preserve">　　</w:t>
                      </w:r>
                      <w:r w:rsidRPr="00CA38CC">
                        <w:rPr>
                          <w:rFonts w:hint="eastAsia"/>
                          <w:color w:val="000000" w:themeColor="text1"/>
                        </w:rPr>
                        <w:t xml:space="preserve"> </w:t>
                      </w:r>
                      <w:r w:rsidRPr="00CA38CC">
                        <w:rPr>
                          <w:rFonts w:hint="eastAsia"/>
                          <w:color w:val="000000" w:themeColor="text1"/>
                        </w:rPr>
                        <w:t xml:space="preserve">年　　</w:t>
                      </w:r>
                      <w:r w:rsidRPr="00CA38CC">
                        <w:rPr>
                          <w:rFonts w:hint="eastAsia"/>
                          <w:color w:val="000000" w:themeColor="text1"/>
                        </w:rPr>
                        <w:t xml:space="preserve"> </w:t>
                      </w:r>
                      <w:r w:rsidRPr="00CA38CC">
                        <w:rPr>
                          <w:rFonts w:hint="eastAsia"/>
                          <w:color w:val="000000" w:themeColor="text1"/>
                        </w:rPr>
                        <w:t xml:space="preserve">月　　</w:t>
                      </w:r>
                      <w:r w:rsidRPr="00CA38CC">
                        <w:rPr>
                          <w:rFonts w:hint="eastAsia"/>
                          <w:color w:val="000000" w:themeColor="text1"/>
                        </w:rPr>
                        <w:t xml:space="preserve"> </w:t>
                      </w:r>
                      <w:r w:rsidRPr="00CA38CC">
                        <w:rPr>
                          <w:rFonts w:hint="eastAsia"/>
                          <w:color w:val="000000" w:themeColor="text1"/>
                        </w:rPr>
                        <w:t>日から</w:t>
                      </w:r>
                      <w:r w:rsidR="00747CDF">
                        <w:rPr>
                          <w:rFonts w:hint="eastAsia"/>
                          <w:color w:val="000000" w:themeColor="text1"/>
                        </w:rPr>
                        <w:t>令和</w:t>
                      </w:r>
                      <w:r w:rsidRPr="00CA38CC">
                        <w:rPr>
                          <w:rFonts w:hint="eastAsia"/>
                          <w:color w:val="000000" w:themeColor="text1"/>
                        </w:rPr>
                        <w:t xml:space="preserve">　　</w:t>
                      </w:r>
                      <w:r w:rsidRPr="00CA38CC">
                        <w:rPr>
                          <w:rFonts w:hint="eastAsia"/>
                          <w:color w:val="000000" w:themeColor="text1"/>
                        </w:rPr>
                        <w:t xml:space="preserve"> </w:t>
                      </w:r>
                      <w:r w:rsidRPr="00CA38CC">
                        <w:rPr>
                          <w:rFonts w:hint="eastAsia"/>
                          <w:color w:val="000000" w:themeColor="text1"/>
                        </w:rPr>
                        <w:t xml:space="preserve">年　　</w:t>
                      </w:r>
                      <w:r w:rsidRPr="00CA38CC">
                        <w:rPr>
                          <w:rFonts w:hint="eastAsia"/>
                          <w:color w:val="000000" w:themeColor="text1"/>
                        </w:rPr>
                        <w:t xml:space="preserve"> </w:t>
                      </w:r>
                      <w:r w:rsidRPr="00CA38CC">
                        <w:rPr>
                          <w:rFonts w:hint="eastAsia"/>
                          <w:color w:val="000000" w:themeColor="text1"/>
                        </w:rPr>
                        <w:t xml:space="preserve">月　　</w:t>
                      </w:r>
                      <w:r w:rsidRPr="00CA38CC">
                        <w:rPr>
                          <w:rFonts w:hint="eastAsia"/>
                          <w:color w:val="000000" w:themeColor="text1"/>
                        </w:rPr>
                        <w:t xml:space="preserve"> </w:t>
                      </w:r>
                      <w:r w:rsidRPr="00CA38CC">
                        <w:rPr>
                          <w:rFonts w:hint="eastAsia"/>
                          <w:color w:val="000000" w:themeColor="text1"/>
                        </w:rPr>
                        <w:t>日まで</w:t>
                      </w:r>
                    </w:p>
                    <w:p w:rsidR="005A2287" w:rsidRDefault="005A2287" w:rsidP="00CA38CC">
                      <w:pPr>
                        <w:ind w:firstLineChars="2400" w:firstLine="5040"/>
                        <w:rPr>
                          <w:color w:val="000000" w:themeColor="text1"/>
                        </w:rPr>
                      </w:pPr>
                    </w:p>
                    <w:p w:rsidR="00CA38CC" w:rsidRDefault="00CA38CC" w:rsidP="00CA38CC">
                      <w:pPr>
                        <w:ind w:firstLineChars="2400" w:firstLine="5040"/>
                        <w:rPr>
                          <w:color w:val="000000" w:themeColor="text1"/>
                        </w:rPr>
                      </w:pPr>
                      <w:r w:rsidRPr="00CA38CC">
                        <w:rPr>
                          <w:rFonts w:hint="eastAsia"/>
                          <w:color w:val="000000" w:themeColor="text1"/>
                        </w:rPr>
                        <w:t xml:space="preserve">　永平寺町長　　</w:t>
                      </w:r>
                      <w:r w:rsidR="00300539">
                        <w:rPr>
                          <w:rFonts w:hint="eastAsia"/>
                          <w:color w:val="000000" w:themeColor="text1"/>
                        </w:rPr>
                        <w:t>河</w:t>
                      </w:r>
                      <w:r w:rsidRPr="00CA38CC">
                        <w:rPr>
                          <w:rFonts w:hint="eastAsia"/>
                          <w:color w:val="000000" w:themeColor="text1"/>
                        </w:rPr>
                        <w:t xml:space="preserve">　</w:t>
                      </w:r>
                      <w:r w:rsidR="00300539">
                        <w:rPr>
                          <w:rFonts w:hint="eastAsia"/>
                          <w:color w:val="000000" w:themeColor="text1"/>
                        </w:rPr>
                        <w:t>合</w:t>
                      </w:r>
                      <w:r w:rsidRPr="00CA38CC">
                        <w:rPr>
                          <w:rFonts w:hint="eastAsia"/>
                          <w:color w:val="000000" w:themeColor="text1"/>
                        </w:rPr>
                        <w:t xml:space="preserve">　</w:t>
                      </w:r>
                      <w:r w:rsidR="00300539">
                        <w:rPr>
                          <w:rFonts w:hint="eastAsia"/>
                          <w:color w:val="000000" w:themeColor="text1"/>
                        </w:rPr>
                        <w:t>永</w:t>
                      </w:r>
                      <w:r w:rsidRPr="00CA38CC">
                        <w:rPr>
                          <w:rFonts w:hint="eastAsia"/>
                          <w:color w:val="000000" w:themeColor="text1"/>
                        </w:rPr>
                        <w:t xml:space="preserve">　</w:t>
                      </w:r>
                      <w:r w:rsidR="00300539">
                        <w:rPr>
                          <w:rFonts w:hint="eastAsia"/>
                          <w:color w:val="000000" w:themeColor="text1"/>
                        </w:rPr>
                        <w:t>充</w:t>
                      </w:r>
                      <w:r w:rsidRPr="00CA38CC">
                        <w:rPr>
                          <w:rFonts w:hint="eastAsia"/>
                          <w:color w:val="000000" w:themeColor="text1"/>
                        </w:rPr>
                        <w:t xml:space="preserve">　</w:t>
                      </w:r>
                    </w:p>
                    <w:p w:rsidR="005A2287" w:rsidRPr="00CA38CC" w:rsidRDefault="005A2287" w:rsidP="00CA38CC">
                      <w:pPr>
                        <w:ind w:firstLineChars="2400" w:firstLine="5040"/>
                        <w:rPr>
                          <w:color w:val="000000" w:themeColor="text1"/>
                        </w:rPr>
                      </w:pPr>
                    </w:p>
                    <w:p w:rsidR="00CA38CC" w:rsidRPr="00CA38CC" w:rsidRDefault="00CA38CC" w:rsidP="00CA38CC">
                      <w:pPr>
                        <w:ind w:leftChars="100" w:left="210"/>
                        <w:jc w:val="center"/>
                        <w:rPr>
                          <w:color w:val="000000" w:themeColor="text1"/>
                        </w:rPr>
                      </w:pPr>
                    </w:p>
                  </w:txbxContent>
                </v:textbox>
              </v:rect>
            </w:pict>
          </mc:Fallback>
        </mc:AlternateContent>
      </w:r>
    </w:p>
    <w:p w:rsidR="00CA38CC" w:rsidRDefault="00CA38CC" w:rsidP="00CA38CC">
      <w:pPr>
        <w:ind w:right="796" w:firstLineChars="100" w:firstLine="210"/>
      </w:pPr>
    </w:p>
    <w:p w:rsidR="00CA38CC" w:rsidRDefault="00CA38CC" w:rsidP="00CA38CC">
      <w:pPr>
        <w:ind w:right="796" w:firstLineChars="100" w:firstLine="210"/>
      </w:pPr>
    </w:p>
    <w:p w:rsidR="00CA38CC" w:rsidRDefault="00CA38CC" w:rsidP="00CA38CC">
      <w:pPr>
        <w:ind w:right="796" w:firstLineChars="100" w:firstLine="210"/>
      </w:pPr>
    </w:p>
    <w:p w:rsidR="006B7254" w:rsidRDefault="00CA38CC" w:rsidP="006B7254">
      <w:pPr>
        <w:jc w:val="left"/>
      </w:pPr>
      <w:r>
        <w:rPr>
          <w:rFonts w:hint="eastAsia"/>
        </w:rPr>
        <w:t>様式</w:t>
      </w:r>
      <w:r w:rsidR="006B7254">
        <w:rPr>
          <w:rFonts w:hint="eastAsia"/>
        </w:rPr>
        <w:t xml:space="preserve">　第５</w:t>
      </w:r>
      <w:r w:rsidR="006B7254">
        <w:rPr>
          <w:rFonts w:hint="eastAsia"/>
        </w:rPr>
        <w:t>-</w:t>
      </w:r>
      <w:r w:rsidR="006B7254">
        <w:rPr>
          <w:rFonts w:hint="eastAsia"/>
        </w:rPr>
        <w:t>（ロ）</w:t>
      </w:r>
      <w:r w:rsidR="00E9623E">
        <w:rPr>
          <w:rFonts w:hint="eastAsia"/>
        </w:rPr>
        <w:t>②</w:t>
      </w:r>
    </w:p>
    <w:p w:rsidR="006B7254" w:rsidRDefault="006B7254" w:rsidP="006B7254">
      <w:pPr>
        <w:jc w:val="left"/>
      </w:pPr>
      <w:r>
        <w:rPr>
          <w:rFonts w:hint="eastAsia"/>
        </w:rPr>
        <w:t xml:space="preserve">　１　</w:t>
      </w:r>
      <w:r w:rsidR="00DF6611">
        <w:rPr>
          <w:rFonts w:hint="eastAsia"/>
        </w:rPr>
        <w:t>指定業種にかかる</w:t>
      </w:r>
      <w:r>
        <w:rPr>
          <w:rFonts w:hint="eastAsia"/>
        </w:rPr>
        <w:t>原油等の仕入単価</w:t>
      </w:r>
    </w:p>
    <w:sectPr w:rsidR="006B7254" w:rsidSect="00B1056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545" w:rsidRDefault="00960545" w:rsidP="005E4859">
      <w:r>
        <w:separator/>
      </w:r>
    </w:p>
  </w:endnote>
  <w:endnote w:type="continuationSeparator" w:id="0">
    <w:p w:rsidR="00960545" w:rsidRDefault="00960545" w:rsidP="005E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545" w:rsidRDefault="00960545" w:rsidP="005E4859">
      <w:r>
        <w:separator/>
      </w:r>
    </w:p>
  </w:footnote>
  <w:footnote w:type="continuationSeparator" w:id="0">
    <w:p w:rsidR="00960545" w:rsidRDefault="00960545" w:rsidP="005E4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2DB0"/>
    <w:multiLevelType w:val="hybridMultilevel"/>
    <w:tmpl w:val="013478D6"/>
    <w:lvl w:ilvl="0" w:tplc="06D0D57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9475F2"/>
    <w:multiLevelType w:val="hybridMultilevel"/>
    <w:tmpl w:val="0A523934"/>
    <w:lvl w:ilvl="0" w:tplc="284430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FA2453"/>
    <w:multiLevelType w:val="hybridMultilevel"/>
    <w:tmpl w:val="40381398"/>
    <w:lvl w:ilvl="0" w:tplc="4112D926">
      <w:start w:val="1"/>
      <w:numFmt w:val="decimalEnclosedCircle"/>
      <w:lvlText w:val="%1"/>
      <w:lvlJc w:val="left"/>
      <w:pPr>
        <w:ind w:left="520" w:hanging="360"/>
      </w:pPr>
      <w:rPr>
        <w:rFonts w:hAnsi="ＭＳ ゴシック" w:cs="ＭＳ 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C2106A1"/>
    <w:multiLevelType w:val="hybridMultilevel"/>
    <w:tmpl w:val="87A8CA68"/>
    <w:lvl w:ilvl="0" w:tplc="F4D2A940">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1412676"/>
    <w:multiLevelType w:val="hybridMultilevel"/>
    <w:tmpl w:val="3F9EE2F6"/>
    <w:lvl w:ilvl="0" w:tplc="CED089B4">
      <w:start w:val="2"/>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0A"/>
    <w:rsid w:val="00123250"/>
    <w:rsid w:val="001265AB"/>
    <w:rsid w:val="00251A20"/>
    <w:rsid w:val="002A5E42"/>
    <w:rsid w:val="00300539"/>
    <w:rsid w:val="0031567F"/>
    <w:rsid w:val="00321C48"/>
    <w:rsid w:val="00340129"/>
    <w:rsid w:val="00360349"/>
    <w:rsid w:val="00377A0F"/>
    <w:rsid w:val="003D721B"/>
    <w:rsid w:val="003F0A8F"/>
    <w:rsid w:val="0043297C"/>
    <w:rsid w:val="005A2287"/>
    <w:rsid w:val="005E4859"/>
    <w:rsid w:val="006565EC"/>
    <w:rsid w:val="006B7254"/>
    <w:rsid w:val="006D1042"/>
    <w:rsid w:val="006E3795"/>
    <w:rsid w:val="00727DE7"/>
    <w:rsid w:val="00747CDF"/>
    <w:rsid w:val="00774DC1"/>
    <w:rsid w:val="0081731A"/>
    <w:rsid w:val="00960545"/>
    <w:rsid w:val="00A14C30"/>
    <w:rsid w:val="00A82A0E"/>
    <w:rsid w:val="00A9450A"/>
    <w:rsid w:val="00AF6523"/>
    <w:rsid w:val="00B10563"/>
    <w:rsid w:val="00B80B2D"/>
    <w:rsid w:val="00B92BCB"/>
    <w:rsid w:val="00BE179F"/>
    <w:rsid w:val="00BF5BB8"/>
    <w:rsid w:val="00C03860"/>
    <w:rsid w:val="00CA38CC"/>
    <w:rsid w:val="00CE153A"/>
    <w:rsid w:val="00D05080"/>
    <w:rsid w:val="00D876AC"/>
    <w:rsid w:val="00DF6611"/>
    <w:rsid w:val="00E620A0"/>
    <w:rsid w:val="00E70115"/>
    <w:rsid w:val="00E96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01EC111-FCF1-4830-A182-2AF398AB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8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859"/>
    <w:pPr>
      <w:tabs>
        <w:tab w:val="center" w:pos="4252"/>
        <w:tab w:val="right" w:pos="8504"/>
      </w:tabs>
      <w:snapToGrid w:val="0"/>
    </w:pPr>
  </w:style>
  <w:style w:type="character" w:customStyle="1" w:styleId="a4">
    <w:name w:val="ヘッダー (文字)"/>
    <w:basedOn w:val="a0"/>
    <w:link w:val="a3"/>
    <w:uiPriority w:val="99"/>
    <w:rsid w:val="005E4859"/>
  </w:style>
  <w:style w:type="paragraph" w:styleId="a5">
    <w:name w:val="footer"/>
    <w:basedOn w:val="a"/>
    <w:link w:val="a6"/>
    <w:uiPriority w:val="99"/>
    <w:unhideWhenUsed/>
    <w:rsid w:val="005E4859"/>
    <w:pPr>
      <w:tabs>
        <w:tab w:val="center" w:pos="4252"/>
        <w:tab w:val="right" w:pos="8504"/>
      </w:tabs>
      <w:snapToGrid w:val="0"/>
    </w:pPr>
  </w:style>
  <w:style w:type="character" w:customStyle="1" w:styleId="a6">
    <w:name w:val="フッター (文字)"/>
    <w:basedOn w:val="a0"/>
    <w:link w:val="a5"/>
    <w:uiPriority w:val="99"/>
    <w:rsid w:val="005E4859"/>
  </w:style>
  <w:style w:type="paragraph" w:styleId="a7">
    <w:name w:val="Closing"/>
    <w:basedOn w:val="a"/>
    <w:link w:val="a8"/>
    <w:rsid w:val="005E4859"/>
    <w:pPr>
      <w:jc w:val="right"/>
    </w:pPr>
    <w:rPr>
      <w:rFonts w:ascii="ＭＳ ゴシック" w:eastAsia="ＭＳ ゴシック" w:hAnsi="ＭＳ ゴシック" w:cs="ＭＳ ゴシック"/>
      <w:color w:val="000000"/>
      <w:kern w:val="0"/>
      <w:szCs w:val="21"/>
    </w:rPr>
  </w:style>
  <w:style w:type="character" w:customStyle="1" w:styleId="a8">
    <w:name w:val="結語 (文字)"/>
    <w:basedOn w:val="a0"/>
    <w:link w:val="a7"/>
    <w:rsid w:val="005E4859"/>
    <w:rPr>
      <w:rFonts w:ascii="ＭＳ ゴシック" w:eastAsia="ＭＳ ゴシック" w:hAnsi="ＭＳ ゴシック" w:cs="ＭＳ ゴシック"/>
      <w:color w:val="000000"/>
      <w:kern w:val="0"/>
      <w:szCs w:val="21"/>
    </w:rPr>
  </w:style>
  <w:style w:type="table" w:styleId="a9">
    <w:name w:val="Table Grid"/>
    <w:basedOn w:val="a1"/>
    <w:uiPriority w:val="59"/>
    <w:rsid w:val="006B7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038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3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F4B9B-D5F9-4B36-8EF8-CAFCFFA2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江守直美</dc:creator>
  <cp:keywords/>
  <dc:description/>
  <cp:lastModifiedBy>商工観光課</cp:lastModifiedBy>
  <cp:revision>19</cp:revision>
  <cp:lastPrinted>2014-06-13T00:04:00Z</cp:lastPrinted>
  <dcterms:created xsi:type="dcterms:W3CDTF">2012-11-01T01:04:00Z</dcterms:created>
  <dcterms:modified xsi:type="dcterms:W3CDTF">2021-06-14T06:29:00Z</dcterms:modified>
</cp:coreProperties>
</file>